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9B8" w:rsidRPr="004226D2" w:rsidRDefault="008729B8" w:rsidP="008729B8">
      <w:pPr>
        <w:pStyle w:val="a5"/>
        <w:spacing w:after="0" w:line="240" w:lineRule="auto"/>
        <w:ind w:left="0" w:firstLine="851"/>
        <w:jc w:val="center"/>
        <w:rPr>
          <w:rFonts w:ascii="Times New Roman" w:hAnsi="Times New Roman" w:cs="Times New Roman"/>
          <w:color w:val="FF0000"/>
          <w:sz w:val="28"/>
          <w:szCs w:val="28"/>
          <w:lang w:val="kk-KZ"/>
        </w:rPr>
      </w:pPr>
      <w:r>
        <w:rPr>
          <w:rFonts w:ascii="Times New Roman" w:hAnsi="Times New Roman" w:cs="Times New Roman"/>
          <w:bCs/>
          <w:sz w:val="28"/>
          <w:szCs w:val="28"/>
          <w:lang w:val="kk-KZ"/>
        </w:rPr>
        <w:t xml:space="preserve">10 </w:t>
      </w:r>
      <w:r w:rsidRPr="007A712B">
        <w:rPr>
          <w:rFonts w:ascii="Times New Roman" w:hAnsi="Times New Roman" w:cs="Times New Roman"/>
          <w:sz w:val="28"/>
          <w:szCs w:val="28"/>
          <w:lang w:val="kk-KZ"/>
        </w:rPr>
        <w:t>ЖЕР КАДАСТРЫНЫҢ АВТОМАТТАНДЫРЫЛҒАН АҚПАРАТТЫҚ ЖҮЙЕСІН ҚАЛЫПТАСТЫРУ</w:t>
      </w:r>
    </w:p>
    <w:p w:rsidR="008729B8" w:rsidRPr="00ED22F3" w:rsidRDefault="008729B8" w:rsidP="008729B8">
      <w:pPr>
        <w:spacing w:after="0" w:line="240" w:lineRule="auto"/>
        <w:jc w:val="both"/>
        <w:rPr>
          <w:rFonts w:ascii="Times New Roman" w:hAnsi="Times New Roman" w:cs="Times New Roman"/>
          <w:sz w:val="28"/>
          <w:szCs w:val="28"/>
          <w:lang w:val="kk-KZ"/>
        </w:rPr>
      </w:pPr>
    </w:p>
    <w:p w:rsidR="008729B8" w:rsidRPr="00ED22F3" w:rsidRDefault="008729B8" w:rsidP="008729B8">
      <w:p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 ресурстарын басқаруды қамтамасыз ететін міндеттерді тиімді, уақытты және сапалы түрде жүзеге асыру үшін жер кадастры жерді үйлестіру, жер мониторингі, топографиялық-геодезиялық, топырақтық, геоботаникалық, гидрогеологиялық және басқа ізденістер бойынша көп көлемде ақпаратты тез іздеу мен пайдалануда көптеген қосымша мақсаттарды шешуі қажет. Осы ақпаратты іздеу, сақтау және пайдалану қазіргі есептеуіш және телекоммуникациялық желісіз мүмкін емес. Сондықтан республикамызда кәзірде белсенді түрде қалыптасып жатқан жер кадастрының автоматтандырылған ақпараттық жүйесі өзегі болып келетін жер ресурстарын басқарудың бірыңғай ақпаратты-есептеуіш жүйесін құру керек.</w:t>
      </w:r>
    </w:p>
    <w:p w:rsidR="008729B8" w:rsidRPr="00ED22F3" w:rsidRDefault="008729B8" w:rsidP="008729B8">
      <w:p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 xml:space="preserve">ЖКААЖ құрудың негізгі мақсаты жер ресурстарын басқарудың барлық ауқымын жоғары өнімді компьютерлік технологиясын пайдаланып, жер кадастырын жүргізудің түбегейлі, жаңа тәсілдері мен түрлеріне көшу болып табылады. ЖКААЖ тиісті мәліметтер базаларында жер ресурстары туралы ақпаратты жинайды, сақтайды. Оларды барлық  деңгейдегі кәсіпорындары, қызметтері, тиісті министрліктер және ведомстволар пайдаланады. ЖКААЖ </w:t>
      </w:r>
      <w:r w:rsidRPr="00ED22F3">
        <w:rPr>
          <w:rFonts w:ascii="Times New Roman" w:hAnsi="Times New Roman" w:cs="Times New Roman"/>
          <w:sz w:val="28"/>
          <w:szCs w:val="28"/>
          <w:lang w:val="kk-KZ"/>
        </w:rPr>
        <w:t>–</w:t>
      </w:r>
      <w:r w:rsidRPr="00ED22F3">
        <w:rPr>
          <w:rFonts w:ascii="Times New Roman" w:eastAsia="Batang" w:hAnsi="Times New Roman" w:cs="Times New Roman"/>
          <w:sz w:val="28"/>
          <w:szCs w:val="28"/>
          <w:lang w:val="kk-KZ"/>
        </w:rPr>
        <w:t xml:space="preserve"> ол күрделі, көп нысаналы, көп кызметті, үздіксіз дамып жатқан ұйымдастыру </w:t>
      </w:r>
      <w:r w:rsidRPr="00ED22F3">
        <w:rPr>
          <w:rFonts w:ascii="Times New Roman" w:hAnsi="Times New Roman" w:cs="Times New Roman"/>
          <w:sz w:val="28"/>
          <w:szCs w:val="28"/>
          <w:lang w:val="kk-KZ"/>
        </w:rPr>
        <w:t>–</w:t>
      </w:r>
      <w:r w:rsidRPr="00ED22F3">
        <w:rPr>
          <w:rFonts w:ascii="Times New Roman" w:eastAsia="Batang" w:hAnsi="Times New Roman" w:cs="Times New Roman"/>
          <w:sz w:val="28"/>
          <w:szCs w:val="28"/>
          <w:lang w:val="kk-KZ"/>
        </w:rPr>
        <w:t xml:space="preserve"> технологиялық жүйе. Оған:</w:t>
      </w:r>
    </w:p>
    <w:p w:rsidR="008729B8" w:rsidRPr="00ED22F3" w:rsidRDefault="008729B8" w:rsidP="008729B8">
      <w:pPr>
        <w:numPr>
          <w:ilvl w:val="0"/>
          <w:numId w:val="1"/>
        </w:num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 ресурстарын басқару процестерінің мүмкіндігінше толық ақпараттары;</w:t>
      </w:r>
    </w:p>
    <w:p w:rsidR="008729B8" w:rsidRPr="00ED22F3" w:rsidRDefault="008729B8" w:rsidP="008729B8">
      <w:pPr>
        <w:numPr>
          <w:ilvl w:val="0"/>
          <w:numId w:val="1"/>
        </w:num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басқарудың барлық деңгейлері бойынша ақпараттың өте қысқа уақытта өтуі;</w:t>
      </w:r>
    </w:p>
    <w:p w:rsidR="008729B8" w:rsidRPr="00ED22F3" w:rsidRDefault="008729B8" w:rsidP="008729B8">
      <w:pPr>
        <w:numPr>
          <w:ilvl w:val="0"/>
          <w:numId w:val="1"/>
        </w:num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 пайдалану жүйесіне басқарушы жерлердің жоғары ұйымдылығы;</w:t>
      </w:r>
    </w:p>
    <w:p w:rsidR="008729B8" w:rsidRPr="00ED22F3" w:rsidRDefault="008729B8" w:rsidP="008729B8">
      <w:pPr>
        <w:numPr>
          <w:ilvl w:val="0"/>
          <w:numId w:val="1"/>
        </w:num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басқарылатын жүйеде /жер мониторингі/ болатын барлық өзгерістерді дер кезінде тауып, есепке алу;</w:t>
      </w:r>
    </w:p>
    <w:p w:rsidR="008729B8" w:rsidRPr="00ED22F3" w:rsidRDefault="008729B8" w:rsidP="008729B8">
      <w:pPr>
        <w:numPr>
          <w:ilvl w:val="0"/>
          <w:numId w:val="1"/>
        </w:num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 xml:space="preserve">жер ресустарын басқару мақсатына мемлекеттен бөлінетін қаржыларды нәтижелі пайдалану мүмкіндіктері кіреді. </w:t>
      </w:r>
    </w:p>
    <w:p w:rsidR="008729B8" w:rsidRPr="00ED22F3" w:rsidRDefault="008729B8" w:rsidP="008729B8">
      <w:pPr>
        <w:spacing w:after="0" w:line="240" w:lineRule="auto"/>
        <w:ind w:firstLine="851"/>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 xml:space="preserve">Қалыптасып жатқан ЖКААЖ қызметі мына мәселелерді қамтиды: жер пайдаланушы субъектерге, басқару органдарға, барлық мүдделі органдарға, ұйымдарға, кәсіпорындарына заңды және сол салада жұмыс істейтін жеке тұлғаларға қызмет көрсету. ЖКААЖ жер меншігінің әр түрлеріне негізделінген жер қатынастарының орнатылуын қамтамасыз ететін және жер нарығының дамуын қолдаушы мемлекеттік ақпараттық құрылым ретінде қарауға болады. Оны Қазақстан Республикасы Жер ресурстарын басқару жөніндегі агенттік құрамында құруда және жүргізуде бұрынғы мемлекеттік жер кадастрын жүргізу жүйесін пайдалану мүмкіндігі қаралған. </w:t>
      </w:r>
    </w:p>
    <w:p w:rsidR="008729B8" w:rsidRDefault="008729B8" w:rsidP="008729B8">
      <w:pPr>
        <w:spacing w:after="0" w:line="240" w:lineRule="auto"/>
        <w:ind w:firstLine="851"/>
        <w:jc w:val="center"/>
        <w:rPr>
          <w:rFonts w:ascii="Times New Roman" w:eastAsia="Batang" w:hAnsi="Times New Roman" w:cs="Times New Roman"/>
          <w:sz w:val="28"/>
          <w:szCs w:val="28"/>
          <w:lang w:val="kk-KZ"/>
        </w:rPr>
      </w:pPr>
    </w:p>
    <w:p w:rsidR="008729B8" w:rsidRDefault="008729B8" w:rsidP="008729B8">
      <w:pPr>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br w:type="page"/>
      </w:r>
    </w:p>
    <w:p w:rsidR="008729B8" w:rsidRDefault="008729B8" w:rsidP="008729B8">
      <w:pPr>
        <w:spacing w:after="0" w:line="240" w:lineRule="auto"/>
        <w:jc w:val="center"/>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lastRenderedPageBreak/>
        <w:t>Республикалық деңгей</w:t>
      </w:r>
    </w:p>
    <w:p w:rsidR="008729B8" w:rsidRPr="00ED22F3" w:rsidRDefault="008729B8" w:rsidP="008729B8">
      <w:pPr>
        <w:spacing w:after="0" w:line="240" w:lineRule="auto"/>
        <w:jc w:val="center"/>
        <w:rPr>
          <w:rFonts w:ascii="Times New Roman" w:eastAsia="Batang" w:hAnsi="Times New Roman" w:cs="Times New Roman"/>
          <w:sz w:val="28"/>
          <w:szCs w:val="28"/>
          <w:lang w:val="kk-KZ"/>
        </w:rPr>
      </w:pPr>
    </w:p>
    <w:tbl>
      <w:tblPr>
        <w:tblW w:w="0" w:type="auto"/>
        <w:jc w:val="center"/>
        <w:tblInd w:w="-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76"/>
      </w:tblGrid>
      <w:tr w:rsidR="008729B8" w:rsidRPr="00ED22F3" w:rsidTr="008A69DF">
        <w:trPr>
          <w:jc w:val="center"/>
        </w:trPr>
        <w:tc>
          <w:tcPr>
            <w:tcW w:w="8976" w:type="dxa"/>
          </w:tcPr>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Ұзақ мерзімді және болашақтық жоспарлау</w:t>
            </w:r>
          </w:p>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Бағдарламалық өнімдерді және Қазақстандық бағдарламаларды игеру</w:t>
            </w:r>
          </w:p>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ЖКААЖ облыстық орталықтарын әдістемелік, бағ</w:t>
            </w:r>
            <w:r w:rsidRPr="00ED22F3">
              <w:rPr>
                <w:rFonts w:ascii="Times New Roman" w:eastAsia="Batang" w:hAnsi="Times New Roman" w:cs="Times New Roman"/>
                <w:sz w:val="28"/>
                <w:szCs w:val="28"/>
                <w:lang w:val="kk-KZ" w:eastAsia="ko-KR"/>
              </w:rPr>
              <w:t>-</w:t>
            </w:r>
            <w:r w:rsidRPr="00ED22F3">
              <w:rPr>
                <w:rFonts w:ascii="Times New Roman" w:eastAsia="Batang" w:hAnsi="Times New Roman" w:cs="Times New Roman"/>
                <w:sz w:val="28"/>
                <w:szCs w:val="28"/>
                <w:lang w:val="kk-KZ"/>
              </w:rPr>
              <w:t>дарламалық және материалдық-техникалық қамтамасыз ету</w:t>
            </w:r>
          </w:p>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Ақпаратты қорыту</w:t>
            </w:r>
          </w:p>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ЖКААЖ орталықтың облыстық және аудандық мамандарын оқыту</w:t>
            </w:r>
          </w:p>
          <w:p w:rsidR="008729B8" w:rsidRPr="00ED22F3" w:rsidRDefault="008729B8" w:rsidP="008729B8">
            <w:pPr>
              <w:numPr>
                <w:ilvl w:val="0"/>
                <w:numId w:val="2"/>
              </w:numPr>
              <w:spacing w:after="0" w:line="240" w:lineRule="auto"/>
              <w:jc w:val="both"/>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 xml:space="preserve">Сапаны тексеру, материалдық-техникалық қамтамасыз ету  </w:t>
            </w:r>
          </w:p>
        </w:tc>
      </w:tr>
    </w:tbl>
    <w:p w:rsidR="008729B8" w:rsidRDefault="008729B8" w:rsidP="008729B8">
      <w:pPr>
        <w:spacing w:after="0" w:line="240" w:lineRule="auto"/>
        <w:jc w:val="center"/>
        <w:rPr>
          <w:rFonts w:ascii="Times New Roman" w:eastAsia="Batang" w:hAnsi="Times New Roman" w:cs="Times New Roman"/>
          <w:sz w:val="28"/>
          <w:szCs w:val="28"/>
          <w:lang w:val="kk-KZ"/>
        </w:rPr>
      </w:pPr>
    </w:p>
    <w:p w:rsidR="008729B8" w:rsidRPr="00ED22F3" w:rsidRDefault="008729B8" w:rsidP="008729B8">
      <w:pPr>
        <w:spacing w:after="0" w:line="240" w:lineRule="auto"/>
        <w:jc w:val="center"/>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Облыстық деңгей</w:t>
      </w:r>
    </w:p>
    <w:tbl>
      <w:tblPr>
        <w:tblW w:w="0" w:type="auto"/>
        <w:jc w:val="center"/>
        <w:tblInd w:w="-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22"/>
      </w:tblGrid>
      <w:tr w:rsidR="008729B8" w:rsidRPr="00ED22F3" w:rsidTr="008A69DF">
        <w:trPr>
          <w:jc w:val="center"/>
        </w:trPr>
        <w:tc>
          <w:tcPr>
            <w:tcW w:w="9022" w:type="dxa"/>
          </w:tcPr>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Орта мерзімді болашақтық жоспарлау</w:t>
            </w:r>
          </w:p>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Картографиялық негіз құру</w:t>
            </w:r>
          </w:p>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Ақпаратты қорыту</w:t>
            </w:r>
          </w:p>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ЖКААЖ аудандық орталықты әдістемелік, бағдарламалық, материалдық-техникалық қамтамасыз ету</w:t>
            </w:r>
          </w:p>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Мамандарды оқыту</w:t>
            </w:r>
          </w:p>
          <w:p w:rsidR="008729B8" w:rsidRPr="00ED22F3" w:rsidRDefault="008729B8" w:rsidP="008729B8">
            <w:pPr>
              <w:pStyle w:val="a3"/>
              <w:numPr>
                <w:ilvl w:val="0"/>
                <w:numId w:val="3"/>
              </w:numPr>
              <w:tabs>
                <w:tab w:val="clear" w:pos="4153"/>
                <w:tab w:val="clear" w:pos="8306"/>
              </w:tabs>
              <w:jc w:val="both"/>
              <w:rPr>
                <w:rFonts w:eastAsia="Batang"/>
                <w:sz w:val="28"/>
                <w:szCs w:val="28"/>
                <w:lang w:val="kk-KZ"/>
              </w:rPr>
            </w:pPr>
            <w:r w:rsidRPr="00ED22F3">
              <w:rPr>
                <w:rFonts w:eastAsia="Batang"/>
                <w:sz w:val="28"/>
                <w:szCs w:val="28"/>
                <w:lang w:val="kk-KZ"/>
              </w:rPr>
              <w:t>Жұмыстардың сапасын тексеру</w:t>
            </w:r>
          </w:p>
        </w:tc>
      </w:tr>
    </w:tbl>
    <w:p w:rsidR="008729B8" w:rsidRDefault="008729B8" w:rsidP="008729B8">
      <w:pPr>
        <w:spacing w:after="0" w:line="240" w:lineRule="auto"/>
        <w:jc w:val="center"/>
        <w:rPr>
          <w:rFonts w:ascii="Times New Roman" w:eastAsia="Batang" w:hAnsi="Times New Roman" w:cs="Times New Roman"/>
          <w:sz w:val="28"/>
          <w:szCs w:val="28"/>
          <w:lang w:val="kk-KZ"/>
        </w:rPr>
      </w:pPr>
    </w:p>
    <w:p w:rsidR="008729B8" w:rsidRPr="00ED22F3" w:rsidRDefault="008729B8" w:rsidP="008729B8">
      <w:pPr>
        <w:spacing w:after="0" w:line="240" w:lineRule="auto"/>
        <w:jc w:val="center"/>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Аудандық /қалалық /</w:t>
      </w:r>
      <w:r w:rsidRPr="00ED22F3">
        <w:rPr>
          <w:rFonts w:ascii="Times New Roman" w:eastAsia="Batang" w:hAnsi="Times New Roman" w:cs="Times New Roman"/>
          <w:sz w:val="28"/>
          <w:szCs w:val="28"/>
          <w:lang w:val="kk-KZ"/>
        </w:rPr>
        <w:t xml:space="preserve"> деңгей</w:t>
      </w:r>
    </w:p>
    <w:tbl>
      <w:tblPr>
        <w:tblW w:w="0" w:type="auto"/>
        <w:jc w:val="center"/>
        <w:tblInd w:w="-1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76"/>
        <w:gridCol w:w="2976"/>
        <w:gridCol w:w="3091"/>
      </w:tblGrid>
      <w:tr w:rsidR="008729B8" w:rsidRPr="008729B8" w:rsidTr="008A69DF">
        <w:trPr>
          <w:jc w:val="center"/>
        </w:trPr>
        <w:tc>
          <w:tcPr>
            <w:tcW w:w="3176" w:type="dxa"/>
          </w:tcPr>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 учаскелерін есепке алу;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-учаскеле</w:t>
            </w:r>
            <w:r>
              <w:rPr>
                <w:rFonts w:ascii="Times New Roman" w:eastAsia="Batang" w:hAnsi="Times New Roman" w:cs="Times New Roman"/>
                <w:sz w:val="28"/>
                <w:szCs w:val="28"/>
                <w:lang w:val="kk-KZ"/>
              </w:rPr>
              <w:t>рге сәйкестендіру құжаттарын</w:t>
            </w:r>
            <w:r w:rsidRPr="00ED22F3">
              <w:rPr>
                <w:rFonts w:ascii="Times New Roman" w:eastAsia="Batang" w:hAnsi="Times New Roman" w:cs="Times New Roman"/>
                <w:sz w:val="28"/>
                <w:szCs w:val="28"/>
                <w:lang w:val="kk-KZ"/>
              </w:rPr>
              <w:t xml:space="preserve"> дайындау және беру;</w:t>
            </w:r>
          </w:p>
          <w:p w:rsidR="008729B8" w:rsidRPr="00ED22F3" w:rsidRDefault="008729B8" w:rsidP="008A69DF">
            <w:pPr>
              <w:spacing w:after="0" w:line="240" w:lineRule="auto"/>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-кадастрлық</w:t>
            </w:r>
            <w:r w:rsidRPr="00ED22F3">
              <w:rPr>
                <w:rFonts w:ascii="Times New Roman" w:eastAsia="Batang" w:hAnsi="Times New Roman" w:cs="Times New Roman"/>
                <w:sz w:val="28"/>
                <w:szCs w:val="28"/>
                <w:lang w:val="kk-KZ"/>
              </w:rPr>
              <w:t xml:space="preserve"> нөмірлерді беру;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-учаскелер ше</w:t>
            </w:r>
            <w:r>
              <w:rPr>
                <w:rFonts w:ascii="Times New Roman" w:eastAsia="Batang" w:hAnsi="Times New Roman" w:cs="Times New Roman"/>
                <w:sz w:val="28"/>
                <w:szCs w:val="28"/>
                <w:lang w:val="kk-KZ"/>
              </w:rPr>
              <w:t>караларын анықтау, учаске жоспа</w:t>
            </w:r>
            <w:r w:rsidRPr="00ED22F3">
              <w:rPr>
                <w:rFonts w:ascii="Times New Roman" w:eastAsia="Batang" w:hAnsi="Times New Roman" w:cs="Times New Roman"/>
                <w:sz w:val="28"/>
                <w:szCs w:val="28"/>
                <w:lang w:val="kk-KZ"/>
              </w:rPr>
              <w:t>рын жасау, аудандарды өлшеу;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-кадастрлік карталарды жасау және жүргізу;</w:t>
            </w:r>
          </w:p>
          <w:p w:rsidR="008729B8" w:rsidRPr="00ED22F3" w:rsidRDefault="008729B8" w:rsidP="008A69DF">
            <w:pPr>
              <w:spacing w:after="0" w:line="240" w:lineRule="auto"/>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 xml:space="preserve">-жер кадастрлік кітапқа </w:t>
            </w:r>
            <w:r w:rsidRPr="00ED22F3">
              <w:rPr>
                <w:rFonts w:ascii="Times New Roman" w:eastAsia="Batang" w:hAnsi="Times New Roman" w:cs="Times New Roman"/>
                <w:sz w:val="28"/>
                <w:szCs w:val="28"/>
                <w:lang w:val="kk-KZ"/>
              </w:rPr>
              <w:t>мағлұматтарды жазу;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-есеп құрастыру;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ақпаратты беру</w:t>
            </w:r>
          </w:p>
        </w:tc>
        <w:tc>
          <w:tcPr>
            <w:tcW w:w="2976" w:type="dxa"/>
          </w:tcPr>
          <w:p w:rsidR="008729B8" w:rsidRPr="00ED22F3" w:rsidRDefault="008729B8" w:rsidP="008A69DF">
            <w:pPr>
              <w:spacing w:after="0" w:line="240" w:lineRule="auto"/>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-жер учаскелерінің иеле</w:t>
            </w:r>
            <w:r w:rsidRPr="00ED22F3">
              <w:rPr>
                <w:rFonts w:ascii="Times New Roman" w:eastAsia="Batang" w:hAnsi="Times New Roman" w:cs="Times New Roman"/>
                <w:sz w:val="28"/>
                <w:szCs w:val="28"/>
                <w:lang w:val="kk-KZ"/>
              </w:rPr>
              <w:t>рін және пайдаланушыларын еспке алу;</w:t>
            </w:r>
          </w:p>
          <w:p w:rsidR="008729B8" w:rsidRPr="00ED22F3" w:rsidRDefault="008729B8" w:rsidP="008A69DF">
            <w:pPr>
              <w:spacing w:after="0" w:line="240" w:lineRule="auto"/>
              <w:rPr>
                <w:rFonts w:ascii="Times New Roman" w:hAnsi="Times New Roman" w:cs="Times New Roman"/>
                <w:sz w:val="28"/>
                <w:szCs w:val="28"/>
                <w:lang w:val="kk-KZ"/>
              </w:rPr>
            </w:pPr>
            <w:r w:rsidRPr="00ED22F3">
              <w:rPr>
                <w:rFonts w:ascii="Times New Roman" w:eastAsia="Batang" w:hAnsi="Times New Roman" w:cs="Times New Roman"/>
                <w:sz w:val="28"/>
                <w:szCs w:val="28"/>
                <w:lang w:val="kk-KZ"/>
              </w:rPr>
              <w:t>-бағалық аймақтау;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-салықтың базалық ставкасын есептеу;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-с</w:t>
            </w:r>
            <w:r>
              <w:rPr>
                <w:rFonts w:ascii="Times New Roman" w:eastAsia="Batang" w:hAnsi="Times New Roman" w:cs="Times New Roman"/>
                <w:sz w:val="28"/>
                <w:szCs w:val="28"/>
                <w:lang w:val="kk-KZ"/>
              </w:rPr>
              <w:t>алық салу</w:t>
            </w:r>
            <w:r w:rsidRPr="00ED22F3">
              <w:rPr>
                <w:rFonts w:ascii="Times New Roman" w:eastAsia="Batang" w:hAnsi="Times New Roman" w:cs="Times New Roman"/>
                <w:sz w:val="28"/>
                <w:szCs w:val="28"/>
                <w:lang w:val="kk-KZ"/>
              </w:rPr>
              <w:t>ды жүргізу;</w:t>
            </w:r>
          </w:p>
          <w:p w:rsidR="008729B8" w:rsidRPr="00ED22F3" w:rsidRDefault="008729B8" w:rsidP="008A69DF">
            <w:pPr>
              <w:spacing w:after="0" w:line="240" w:lineRule="auto"/>
              <w:rPr>
                <w:rFonts w:ascii="Times New Roman" w:hAnsi="Times New Roman" w:cs="Times New Roman"/>
                <w:sz w:val="28"/>
                <w:szCs w:val="28"/>
                <w:lang w:val="kk-KZ"/>
              </w:rPr>
            </w:pPr>
            <w:r w:rsidRPr="00ED22F3">
              <w:rPr>
                <w:rFonts w:ascii="Times New Roman" w:eastAsia="Batang" w:hAnsi="Times New Roman" w:cs="Times New Roman"/>
                <w:sz w:val="28"/>
                <w:szCs w:val="28"/>
                <w:lang w:val="kk-KZ"/>
              </w:rPr>
              <w:t>-жерлерді және жерді пайдалану құқығын бағалау</w:t>
            </w:r>
          </w:p>
        </w:tc>
        <w:tc>
          <w:tcPr>
            <w:tcW w:w="3091" w:type="dxa"/>
          </w:tcPr>
          <w:p w:rsidR="008729B8" w:rsidRPr="00ED22F3" w:rsidRDefault="008729B8" w:rsidP="008A69DF">
            <w:pPr>
              <w:spacing w:after="0" w:line="240" w:lineRule="auto"/>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-мониторингті және жерлерді қор</w:t>
            </w:r>
            <w:r w:rsidRPr="00ED22F3">
              <w:rPr>
                <w:rFonts w:ascii="Times New Roman" w:eastAsia="Batang" w:hAnsi="Times New Roman" w:cs="Times New Roman"/>
                <w:sz w:val="28"/>
                <w:szCs w:val="28"/>
                <w:lang w:val="kk-KZ"/>
              </w:rPr>
              <w:t>ғау</w:t>
            </w:r>
            <w:r>
              <w:rPr>
                <w:rFonts w:ascii="Times New Roman" w:eastAsia="Batang" w:hAnsi="Times New Roman" w:cs="Times New Roman"/>
                <w:sz w:val="28"/>
                <w:szCs w:val="28"/>
                <w:lang w:val="kk-KZ"/>
              </w:rPr>
              <w:t xml:space="preserve"> барысын тексе</w:t>
            </w:r>
            <w:r w:rsidRPr="00ED22F3">
              <w:rPr>
                <w:rFonts w:ascii="Times New Roman" w:eastAsia="Batang" w:hAnsi="Times New Roman" w:cs="Times New Roman"/>
                <w:sz w:val="28"/>
                <w:szCs w:val="28"/>
                <w:lang w:val="kk-KZ"/>
              </w:rPr>
              <w:t>руді жүзеге асыру;</w:t>
            </w:r>
          </w:p>
          <w:p w:rsidR="008729B8" w:rsidRPr="00ED22F3" w:rsidRDefault="008729B8" w:rsidP="008A69DF">
            <w:pPr>
              <w:spacing w:after="0" w:line="240" w:lineRule="auto"/>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-топырақ және өсімдік жамылғы</w:t>
            </w:r>
            <w:r w:rsidRPr="00ED22F3">
              <w:rPr>
                <w:rFonts w:ascii="Times New Roman" w:eastAsia="Batang" w:hAnsi="Times New Roman" w:cs="Times New Roman"/>
                <w:sz w:val="28"/>
                <w:szCs w:val="28"/>
                <w:lang w:val="kk-KZ"/>
              </w:rPr>
              <w:t>сының сапасын және пайдалануын есепке алу;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-жерлерді табиғи-экономикалық аймақтау;</w:t>
            </w:r>
          </w:p>
          <w:p w:rsidR="008729B8" w:rsidRPr="00ED22F3" w:rsidRDefault="008729B8" w:rsidP="008A69DF">
            <w:pPr>
              <w:spacing w:after="0" w:line="240" w:lineRule="auto"/>
              <w:rPr>
                <w:rFonts w:ascii="Times New Roman" w:eastAsia="Batang" w:hAnsi="Times New Roman" w:cs="Times New Roman"/>
                <w:sz w:val="28"/>
                <w:szCs w:val="28"/>
                <w:lang w:val="kk-KZ"/>
              </w:rPr>
            </w:pPr>
            <w:r w:rsidRPr="00ED22F3">
              <w:rPr>
                <w:rFonts w:ascii="Times New Roman" w:eastAsia="Batang" w:hAnsi="Times New Roman" w:cs="Times New Roman"/>
                <w:sz w:val="28"/>
                <w:szCs w:val="28"/>
                <w:lang w:val="kk-KZ"/>
              </w:rPr>
              <w:t>-жерлердің көп параметрлік карталауын жүргізу</w:t>
            </w:r>
          </w:p>
        </w:tc>
      </w:tr>
    </w:tbl>
    <w:p w:rsidR="008729B8" w:rsidRPr="00F50A62" w:rsidRDefault="008729B8" w:rsidP="008729B8">
      <w:pPr>
        <w:spacing w:after="0" w:line="240" w:lineRule="auto"/>
        <w:jc w:val="center"/>
        <w:rPr>
          <w:rFonts w:eastAsia="Batang"/>
          <w:lang w:val="kk-KZ"/>
        </w:rPr>
      </w:pPr>
    </w:p>
    <w:p w:rsidR="008729B8" w:rsidRDefault="008729B8" w:rsidP="008729B8">
      <w:pPr>
        <w:spacing w:after="0" w:line="240" w:lineRule="auto"/>
        <w:jc w:val="both"/>
        <w:rPr>
          <w:rFonts w:ascii="Times New Roman" w:eastAsia="Batang" w:hAnsi="Times New Roman" w:cs="Times New Roman"/>
          <w:sz w:val="28"/>
          <w:szCs w:val="28"/>
          <w:lang w:val="kk-KZ"/>
        </w:rPr>
      </w:pPr>
      <w:r>
        <w:rPr>
          <w:rFonts w:ascii="Times New Roman" w:eastAsia="Batang" w:hAnsi="Times New Roman" w:cs="Times New Roman"/>
          <w:sz w:val="28"/>
          <w:szCs w:val="28"/>
          <w:lang w:val="kk-KZ"/>
        </w:rPr>
        <w:t>Сурет1</w:t>
      </w:r>
      <w:r w:rsidRPr="000D21F5">
        <w:rPr>
          <w:rFonts w:ascii="Times New Roman" w:eastAsia="Batang" w:hAnsi="Times New Roman" w:cs="Times New Roman"/>
          <w:sz w:val="28"/>
          <w:szCs w:val="28"/>
          <w:lang w:val="kk-KZ"/>
        </w:rPr>
        <w:t xml:space="preserve"> -Қазақстан Республикасы ЖКААЖ қызметтік құрылымы</w:t>
      </w:r>
    </w:p>
    <w:p w:rsidR="008729B8" w:rsidRPr="000D21F5" w:rsidRDefault="008729B8" w:rsidP="008729B8">
      <w:pPr>
        <w:spacing w:after="0" w:line="240" w:lineRule="auto"/>
        <w:jc w:val="both"/>
        <w:rPr>
          <w:rFonts w:ascii="Times New Roman" w:eastAsia="Batang" w:hAnsi="Times New Roman" w:cs="Times New Roman"/>
          <w:sz w:val="28"/>
          <w:szCs w:val="28"/>
          <w:lang w:val="kk-KZ"/>
        </w:rPr>
      </w:pPr>
    </w:p>
    <w:p w:rsidR="008729B8" w:rsidRPr="000D21F5" w:rsidRDefault="008729B8" w:rsidP="008729B8">
      <w:pPr>
        <w:spacing w:after="0" w:line="240" w:lineRule="auto"/>
        <w:ind w:firstLine="851"/>
        <w:jc w:val="both"/>
        <w:rPr>
          <w:rFonts w:ascii="Times New Roman" w:eastAsia="Batang" w:hAnsi="Times New Roman" w:cs="Times New Roman"/>
          <w:sz w:val="28"/>
          <w:szCs w:val="28"/>
          <w:lang w:val="kk-KZ"/>
        </w:rPr>
      </w:pPr>
      <w:r w:rsidRPr="000D21F5">
        <w:rPr>
          <w:rFonts w:ascii="Times New Roman" w:eastAsia="Batang" w:hAnsi="Times New Roman" w:cs="Times New Roman"/>
          <w:sz w:val="28"/>
          <w:szCs w:val="28"/>
          <w:lang w:val="kk-KZ"/>
        </w:rPr>
        <w:t xml:space="preserve">Республикамызда мемлекеттік жер кадастрын жүргізудің ұйымдастырушылық құрылымы және оның автоматтандырылған ақпараттық жүйесі үш деңгейлік әкімшілік </w:t>
      </w:r>
      <w:r w:rsidRPr="000D21F5">
        <w:rPr>
          <w:rFonts w:ascii="Times New Roman" w:hAnsi="Times New Roman" w:cs="Times New Roman"/>
          <w:sz w:val="28"/>
          <w:szCs w:val="28"/>
          <w:lang w:val="kk-KZ"/>
        </w:rPr>
        <w:t>–</w:t>
      </w:r>
      <w:r w:rsidRPr="000D21F5">
        <w:rPr>
          <w:rFonts w:ascii="Times New Roman" w:eastAsia="Batang" w:hAnsi="Times New Roman" w:cs="Times New Roman"/>
          <w:sz w:val="28"/>
          <w:szCs w:val="28"/>
          <w:lang w:val="kk-KZ"/>
        </w:rPr>
        <w:t xml:space="preserve"> аумақтық құрылымнан тұрады: республикалық, облыстық және аудандық деңгейлер. Жер кадастрын жүргізу </w:t>
      </w:r>
      <w:r w:rsidRPr="000D21F5">
        <w:rPr>
          <w:rFonts w:ascii="Times New Roman" w:eastAsia="Batang" w:hAnsi="Times New Roman" w:cs="Times New Roman"/>
          <w:sz w:val="28"/>
          <w:szCs w:val="28"/>
          <w:lang w:val="kk-KZ"/>
        </w:rPr>
        <w:lastRenderedPageBreak/>
        <w:t>мен ЖК ААЖ тік және көлбеу деңгейлерде бірыңғай әдістеме мен технология бойынша жүзеге асыру міндетін жер ресурстарын басқару жөніндегі Қазақстан Республикасы Агенттігінің өндірістік құрылымы атқарады. /Мем. ҒӨО жер, оның облыстық еншілес кәсіпорындары, аудандық кадастр филиалдары, қалалық және аудандық агенттіктермен қосылу/.</w:t>
      </w:r>
    </w:p>
    <w:p w:rsidR="008729B8" w:rsidRDefault="008729B8" w:rsidP="008729B8">
      <w:pPr>
        <w:spacing w:after="0" w:line="240" w:lineRule="auto"/>
        <w:ind w:firstLine="720"/>
        <w:jc w:val="both"/>
        <w:rPr>
          <w:rFonts w:ascii="Times New Roman" w:hAnsi="Times New Roman" w:cs="Times New Roman"/>
          <w:sz w:val="28"/>
          <w:szCs w:val="28"/>
          <w:lang w:val="kk-KZ"/>
        </w:rPr>
      </w:pPr>
      <w:r w:rsidRPr="000D21F5">
        <w:rPr>
          <w:rFonts w:ascii="Times New Roman" w:hAnsi="Times New Roman" w:cs="Times New Roman"/>
          <w:sz w:val="28"/>
          <w:szCs w:val="28"/>
          <w:lang w:val="kk-KZ"/>
        </w:rPr>
        <w:t>ЖКААЖ республикалық орталығы республикамыздың барлық әкімшілік-аумақтық деңгейлердегі жер кадастрын жүргізу автоматтандырылған жүйесін құрудағы үйлестіруші методологиялық, әдістемелік, технологиялық орган болып келеді. ЖКААЖ республикалық орталықтың негізгі міндеттері:</w:t>
      </w:r>
    </w:p>
    <w:p w:rsidR="008729B8" w:rsidRDefault="008729B8" w:rsidP="008729B8">
      <w:pPr>
        <w:pStyle w:val="a5"/>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7A712B">
        <w:rPr>
          <w:rFonts w:ascii="Times New Roman" w:hAnsi="Times New Roman" w:cs="Times New Roman"/>
          <w:sz w:val="28"/>
          <w:szCs w:val="28"/>
          <w:lang w:val="kk-KZ"/>
        </w:rPr>
        <w:t>республика жер ресурстарын басқару процестер туралы барынша толық ақпараттануы;</w:t>
      </w:r>
    </w:p>
    <w:p w:rsidR="008729B8" w:rsidRDefault="008729B8" w:rsidP="008729B8">
      <w:pPr>
        <w:pStyle w:val="a5"/>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7A712B">
        <w:rPr>
          <w:rFonts w:ascii="Times New Roman" w:hAnsi="Times New Roman" w:cs="Times New Roman"/>
          <w:sz w:val="28"/>
          <w:szCs w:val="28"/>
          <w:lang w:val="kk-KZ"/>
        </w:rPr>
        <w:t>елдің жер ресурстарын пайдалану және жай-күйінің мәліметтері банкісін белсенді түрде ұстау және жүйелеу;</w:t>
      </w:r>
    </w:p>
    <w:p w:rsidR="008729B8" w:rsidRDefault="008729B8" w:rsidP="008729B8">
      <w:pPr>
        <w:pStyle w:val="a5"/>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7A712B">
        <w:rPr>
          <w:rFonts w:ascii="Times New Roman" w:hAnsi="Times New Roman" w:cs="Times New Roman"/>
          <w:sz w:val="28"/>
          <w:szCs w:val="28"/>
          <w:lang w:val="kk-KZ"/>
        </w:rPr>
        <w:t>заң, атқарушы органдарды, ведомстволарды, ұйымдарды жер кадастрлік ақпаратпен өз уақытында және сапалы түрде қанағаттандыру;</w:t>
      </w:r>
    </w:p>
    <w:p w:rsidR="008729B8" w:rsidRPr="007A712B" w:rsidRDefault="008729B8" w:rsidP="008729B8">
      <w:pPr>
        <w:pStyle w:val="a5"/>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7A712B">
        <w:rPr>
          <w:rFonts w:ascii="Times New Roman" w:hAnsi="Times New Roman" w:cs="Times New Roman"/>
          <w:sz w:val="28"/>
          <w:szCs w:val="28"/>
          <w:lang w:val="kk-KZ"/>
        </w:rPr>
        <w:t>жер кадастрын жүргізуді компьютерлеу және ақпараттаудың негізгі бағыттарын анықтау;</w:t>
      </w:r>
      <w:r w:rsidRPr="007A712B">
        <w:rPr>
          <w:rFonts w:ascii="Times New Roman" w:hAnsi="Times New Roman" w:cs="Times New Roman"/>
          <w:sz w:val="28"/>
          <w:szCs w:val="28"/>
          <w:lang w:val="kk-KZ"/>
        </w:rPr>
        <w:tab/>
      </w:r>
    </w:p>
    <w:p w:rsidR="008729B8" w:rsidRPr="000D21F5" w:rsidRDefault="008729B8" w:rsidP="008729B8">
      <w:pPr>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0D21F5">
        <w:rPr>
          <w:rFonts w:ascii="Times New Roman" w:hAnsi="Times New Roman" w:cs="Times New Roman"/>
          <w:sz w:val="28"/>
          <w:szCs w:val="28"/>
          <w:lang w:val="kk-KZ"/>
        </w:rPr>
        <w:t>ақпаратты топтастыру және код арқылы құпиялаудың бірыңғай жүйесін жасау мен енгізу –жергілікті классификаторларды, кадастрлық ақпаратты автоматтандырылған түрде өңдеуге арналған бір рәсімді құжаттарды ойлап табу;</w:t>
      </w:r>
    </w:p>
    <w:p w:rsidR="008729B8" w:rsidRPr="000D21F5" w:rsidRDefault="008729B8" w:rsidP="008729B8">
      <w:pPr>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0D21F5">
        <w:rPr>
          <w:rFonts w:ascii="Times New Roman" w:hAnsi="Times New Roman" w:cs="Times New Roman"/>
          <w:sz w:val="28"/>
          <w:szCs w:val="28"/>
          <w:lang w:val="kk-KZ"/>
        </w:rPr>
        <w:t>ЖКААЖ қызметкерлерін оқыту және мамандық  арттыру;</w:t>
      </w:r>
    </w:p>
    <w:p w:rsidR="008729B8" w:rsidRDefault="008729B8" w:rsidP="008729B8">
      <w:pPr>
        <w:numPr>
          <w:ilvl w:val="0"/>
          <w:numId w:val="1"/>
        </w:numPr>
        <w:tabs>
          <w:tab w:val="clear" w:pos="360"/>
          <w:tab w:val="num" w:pos="0"/>
        </w:tabs>
        <w:spacing w:after="0" w:line="240" w:lineRule="auto"/>
        <w:ind w:left="0" w:firstLine="709"/>
        <w:jc w:val="both"/>
        <w:rPr>
          <w:rFonts w:ascii="Times New Roman" w:hAnsi="Times New Roman" w:cs="Times New Roman"/>
          <w:sz w:val="28"/>
          <w:szCs w:val="28"/>
          <w:lang w:val="kk-KZ"/>
        </w:rPr>
      </w:pPr>
      <w:r w:rsidRPr="000D21F5">
        <w:rPr>
          <w:rFonts w:ascii="Times New Roman" w:hAnsi="Times New Roman" w:cs="Times New Roman"/>
          <w:sz w:val="28"/>
          <w:szCs w:val="28"/>
          <w:lang w:val="kk-KZ"/>
        </w:rPr>
        <w:t>барлық деңгейде есептеу жүйесінің құралдарын пайдалану және ЖКААЖ енгізу жөніндегі жұмыстарды үйлестіру.</w:t>
      </w:r>
    </w:p>
    <w:p w:rsidR="008729B8" w:rsidRDefault="008729B8" w:rsidP="008729B8">
      <w:pPr>
        <w:spacing w:after="0" w:line="240" w:lineRule="auto"/>
        <w:ind w:firstLine="709"/>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 xml:space="preserve">Жер кадастрын ААЖ жүргізуді жер учаскелері бойынша келесі міндетті ақпараттар кіреді: </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Pr>
          <w:rFonts w:ascii="Times New Roman" w:eastAsia="Batang" w:hAnsi="Times New Roman" w:cs="Times New Roman"/>
          <w:sz w:val="28"/>
          <w:szCs w:val="28"/>
          <w:lang w:val="kk-KZ"/>
        </w:rPr>
        <w:t>жер учаскесінің кадастрлық</w:t>
      </w:r>
      <w:r w:rsidRPr="0082216C">
        <w:rPr>
          <w:rFonts w:ascii="Times New Roman" w:eastAsia="Batang" w:hAnsi="Times New Roman" w:cs="Times New Roman"/>
          <w:sz w:val="28"/>
          <w:szCs w:val="28"/>
          <w:lang w:val="kk-KZ"/>
        </w:rPr>
        <w:t xml:space="preserve"> нөмірі;</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әкімшілік аудан;</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учаскенің орны және оның жүйелік баяндамасы;</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нысаналы арналуы;</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бөлінуі;</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пайдаланудағы шектеулер және ауыртпалықтар;</w:t>
      </w:r>
    </w:p>
    <w:p w:rsidR="008729B8" w:rsidRPr="0082216C" w:rsidRDefault="008729B8" w:rsidP="008729B8">
      <w:pPr>
        <w:pStyle w:val="a5"/>
        <w:numPr>
          <w:ilvl w:val="0"/>
          <w:numId w:val="4"/>
        </w:numPr>
        <w:spacing w:after="0" w:line="240" w:lineRule="auto"/>
        <w:ind w:left="0" w:firstLine="851"/>
        <w:jc w:val="both"/>
        <w:rPr>
          <w:rFonts w:ascii="Times New Roman" w:hAnsi="Times New Roman" w:cs="Times New Roman"/>
          <w:sz w:val="28"/>
          <w:szCs w:val="28"/>
          <w:lang w:val="kk-KZ"/>
        </w:rPr>
      </w:pPr>
      <w:r w:rsidRPr="0082216C">
        <w:rPr>
          <w:rFonts w:ascii="Times New Roman" w:eastAsia="Batang" w:hAnsi="Times New Roman" w:cs="Times New Roman"/>
          <w:sz w:val="28"/>
          <w:szCs w:val="28"/>
          <w:lang w:val="kk-KZ"/>
        </w:rPr>
        <w:t xml:space="preserve"> учаске ауданы.</w:t>
      </w:r>
    </w:p>
    <w:p w:rsidR="008729B8" w:rsidRDefault="008729B8" w:rsidP="008729B8">
      <w:pPr>
        <w:rPr>
          <w:lang w:val="kk-KZ"/>
        </w:rPr>
      </w:pPr>
      <w:r>
        <w:rPr>
          <w:lang w:val="kk-KZ"/>
        </w:rPr>
        <w:br w:type="page"/>
      </w:r>
    </w:p>
    <w:p w:rsidR="00536241" w:rsidRDefault="008729B8">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F3AD4"/>
    <w:multiLevelType w:val="singleLevel"/>
    <w:tmpl w:val="50FE9B12"/>
    <w:lvl w:ilvl="0">
      <w:numFmt w:val="bullet"/>
      <w:lvlText w:val="-"/>
      <w:lvlJc w:val="left"/>
      <w:pPr>
        <w:tabs>
          <w:tab w:val="num" w:pos="360"/>
        </w:tabs>
        <w:ind w:left="360" w:hanging="360"/>
      </w:pPr>
      <w:rPr>
        <w:rFonts w:ascii="Times New Roman" w:hAnsi="Times New Roman" w:hint="default"/>
      </w:rPr>
    </w:lvl>
  </w:abstractNum>
  <w:abstractNum w:abstractNumId="1">
    <w:nsid w:val="12C308A6"/>
    <w:multiLevelType w:val="singleLevel"/>
    <w:tmpl w:val="01543700"/>
    <w:lvl w:ilvl="0">
      <w:start w:val="1"/>
      <w:numFmt w:val="decimal"/>
      <w:lvlText w:val="%1."/>
      <w:lvlJc w:val="left"/>
      <w:pPr>
        <w:tabs>
          <w:tab w:val="num" w:pos="360"/>
        </w:tabs>
        <w:ind w:left="360" w:hanging="360"/>
      </w:pPr>
      <w:rPr>
        <w:rFonts w:hint="eastAsia"/>
      </w:rPr>
    </w:lvl>
  </w:abstractNum>
  <w:abstractNum w:abstractNumId="2">
    <w:nsid w:val="2C5E5A53"/>
    <w:multiLevelType w:val="singleLevel"/>
    <w:tmpl w:val="C810A71A"/>
    <w:lvl w:ilvl="0">
      <w:start w:val="1"/>
      <w:numFmt w:val="decimal"/>
      <w:lvlText w:val="%1."/>
      <w:lvlJc w:val="left"/>
      <w:pPr>
        <w:tabs>
          <w:tab w:val="num" w:pos="360"/>
        </w:tabs>
        <w:ind w:left="360" w:hanging="360"/>
      </w:pPr>
      <w:rPr>
        <w:rFonts w:hint="eastAsia"/>
      </w:rPr>
    </w:lvl>
  </w:abstractNum>
  <w:abstractNum w:abstractNumId="3">
    <w:nsid w:val="33241FB7"/>
    <w:multiLevelType w:val="hybridMultilevel"/>
    <w:tmpl w:val="229C220C"/>
    <w:lvl w:ilvl="0" w:tplc="04190011">
      <w:start w:val="1"/>
      <w:numFmt w:val="decimal"/>
      <w:lvlText w:val="%1)"/>
      <w:lvlJc w:val="left"/>
      <w:pPr>
        <w:ind w:left="2138"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D4C"/>
    <w:rsid w:val="00303F8C"/>
    <w:rsid w:val="008729B8"/>
    <w:rsid w:val="00E637C0"/>
    <w:rsid w:val="00F86D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9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729B8"/>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4">
    <w:name w:val="Нижний колонтитул Знак"/>
    <w:basedOn w:val="a0"/>
    <w:link w:val="a3"/>
    <w:uiPriority w:val="99"/>
    <w:rsid w:val="008729B8"/>
    <w:rPr>
      <w:rFonts w:ascii="Times New Roman" w:eastAsia="Times New Roman" w:hAnsi="Times New Roman" w:cs="Times New Roman"/>
      <w:sz w:val="20"/>
      <w:szCs w:val="20"/>
      <w:lang w:eastAsia="ru-RU"/>
    </w:rPr>
  </w:style>
  <w:style w:type="paragraph" w:styleId="a5">
    <w:name w:val="List Paragraph"/>
    <w:basedOn w:val="a"/>
    <w:uiPriority w:val="34"/>
    <w:qFormat/>
    <w:rsid w:val="008729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9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729B8"/>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4">
    <w:name w:val="Нижний колонтитул Знак"/>
    <w:basedOn w:val="a0"/>
    <w:link w:val="a3"/>
    <w:uiPriority w:val="99"/>
    <w:rsid w:val="008729B8"/>
    <w:rPr>
      <w:rFonts w:ascii="Times New Roman" w:eastAsia="Times New Roman" w:hAnsi="Times New Roman" w:cs="Times New Roman"/>
      <w:sz w:val="20"/>
      <w:szCs w:val="20"/>
      <w:lang w:eastAsia="ru-RU"/>
    </w:rPr>
  </w:style>
  <w:style w:type="paragraph" w:styleId="a5">
    <w:name w:val="List Paragraph"/>
    <w:basedOn w:val="a"/>
    <w:uiPriority w:val="34"/>
    <w:qFormat/>
    <w:rsid w:val="008729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828</Words>
  <Characters>4721</Characters>
  <Application>Microsoft Office Word</Application>
  <DocSecurity>0</DocSecurity>
  <Lines>39</Lines>
  <Paragraphs>11</Paragraphs>
  <ScaleCrop>false</ScaleCrop>
  <Company/>
  <LinksUpToDate>false</LinksUpToDate>
  <CharactersWithSpaces>5538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2016-06-09T12:27:00Z</dcterms:created>
  <dcterms:modified xsi:type="dcterms:W3CDTF">2016-06-09T12:27:00Z</dcterms:modified>
</cp:coreProperties>
</file>